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5CB" w:rsidRPr="00F72145" w:rsidRDefault="006515CB" w:rsidP="006515CB">
      <w:pPr>
        <w:autoSpaceDE w:val="0"/>
        <w:autoSpaceDN w:val="0"/>
        <w:adjustRightInd w:val="0"/>
        <w:ind w:right="640" w:firstLineChars="550" w:firstLine="2871"/>
        <w:rPr>
          <w:rFonts w:ascii="黑体" w:eastAsia="黑体" w:hAnsi="黑体" w:cs="Calibri"/>
          <w:b/>
          <w:kern w:val="0"/>
          <w:sz w:val="52"/>
          <w:szCs w:val="52"/>
        </w:rPr>
      </w:pPr>
      <w:r w:rsidRPr="00F72145">
        <w:rPr>
          <w:rFonts w:ascii="黑体" w:eastAsia="黑体" w:hAnsi="黑体" w:cs="宋体" w:hint="eastAsia"/>
          <w:b/>
          <w:kern w:val="0"/>
          <w:sz w:val="52"/>
          <w:szCs w:val="52"/>
          <w:lang w:val="zh-CN"/>
        </w:rPr>
        <w:t>回    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6515CB" w:rsidTr="00F75AE5">
        <w:tc>
          <w:tcPr>
            <w:tcW w:w="8856" w:type="dxa"/>
          </w:tcPr>
          <w:p w:rsidR="006515CB" w:rsidRPr="00673EFB" w:rsidRDefault="006515CB" w:rsidP="00F75AE5">
            <w:pPr>
              <w:spacing w:before="120"/>
              <w:rPr>
                <w:sz w:val="28"/>
                <w:szCs w:val="28"/>
              </w:rPr>
            </w:pPr>
            <w:r w:rsidRPr="00673EFB">
              <w:rPr>
                <w:rFonts w:hint="eastAsia"/>
                <w:sz w:val="28"/>
                <w:szCs w:val="28"/>
              </w:rPr>
              <w:t>项目名称：杭州市职工文化中心相关项目招标代理服务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6515CB" w:rsidTr="00F75AE5">
        <w:trPr>
          <w:trHeight w:val="11047"/>
        </w:trPr>
        <w:tc>
          <w:tcPr>
            <w:tcW w:w="8856" w:type="dxa"/>
          </w:tcPr>
          <w:p w:rsidR="006515CB" w:rsidRDefault="006515CB" w:rsidP="00F75AE5">
            <w:pPr>
              <w:adjustRightInd w:val="0"/>
              <w:snapToGrid w:val="0"/>
              <w:spacing w:before="120" w:line="360" w:lineRule="auto"/>
              <w:ind w:firstLine="560"/>
              <w:rPr>
                <w:sz w:val="28"/>
                <w:szCs w:val="28"/>
              </w:rPr>
            </w:pPr>
          </w:p>
          <w:p w:rsidR="006515CB" w:rsidRPr="00BC0D98" w:rsidRDefault="006515CB" w:rsidP="00F75AE5">
            <w:pPr>
              <w:adjustRightInd w:val="0"/>
              <w:snapToGrid w:val="0"/>
              <w:spacing w:line="360" w:lineRule="auto"/>
              <w:ind w:firstLine="561"/>
              <w:rPr>
                <w:sz w:val="28"/>
                <w:szCs w:val="28"/>
              </w:rPr>
            </w:pPr>
            <w:r w:rsidRPr="00BC0D98">
              <w:rPr>
                <w:rFonts w:hint="eastAsia"/>
                <w:sz w:val="28"/>
                <w:szCs w:val="28"/>
              </w:rPr>
              <w:t>我公司愿意为杭州市职工文化中心相关项目提供招标代理服务，并承诺提供的资料真实有效。</w:t>
            </w:r>
          </w:p>
          <w:p w:rsidR="006515CB" w:rsidRPr="00BC0D98" w:rsidRDefault="006515CB" w:rsidP="00F75AE5">
            <w:pPr>
              <w:adjustRightInd w:val="0"/>
              <w:snapToGrid w:val="0"/>
              <w:spacing w:line="360" w:lineRule="auto"/>
              <w:ind w:firstLine="561"/>
              <w:rPr>
                <w:sz w:val="28"/>
                <w:szCs w:val="28"/>
              </w:rPr>
            </w:pPr>
            <w:r w:rsidRPr="00997A93">
              <w:rPr>
                <w:rFonts w:hint="eastAsia"/>
                <w:sz w:val="28"/>
                <w:szCs w:val="28"/>
              </w:rPr>
              <w:t>招标代理服务费按照国家收费标准“国家计委</w:t>
            </w:r>
            <w:r w:rsidRPr="00997A93">
              <w:rPr>
                <w:sz w:val="28"/>
                <w:szCs w:val="28"/>
              </w:rPr>
              <w:t>〔</w:t>
            </w:r>
            <w:r w:rsidRPr="00997A93">
              <w:rPr>
                <w:sz w:val="28"/>
                <w:szCs w:val="28"/>
              </w:rPr>
              <w:t>2002</w:t>
            </w:r>
            <w:r w:rsidRPr="00997A93">
              <w:rPr>
                <w:sz w:val="28"/>
                <w:szCs w:val="28"/>
              </w:rPr>
              <w:t>〕</w:t>
            </w:r>
            <w:r w:rsidRPr="00997A93">
              <w:rPr>
                <w:sz w:val="28"/>
                <w:szCs w:val="28"/>
              </w:rPr>
              <w:t>1980</w:t>
            </w:r>
            <w:r w:rsidRPr="00997A93">
              <w:rPr>
                <w:sz w:val="28"/>
                <w:szCs w:val="28"/>
              </w:rPr>
              <w:t>号</w:t>
            </w:r>
            <w:r w:rsidRPr="00997A93">
              <w:rPr>
                <w:rFonts w:hint="eastAsia"/>
                <w:sz w:val="28"/>
                <w:szCs w:val="28"/>
              </w:rPr>
              <w:t>文件”</w:t>
            </w:r>
            <w:r w:rsidRPr="00997A93">
              <w:rPr>
                <w:rFonts w:hint="eastAsia"/>
                <w:sz w:val="28"/>
                <w:szCs w:val="28"/>
              </w:rPr>
              <w:t xml:space="preserve"> </w:t>
            </w:r>
            <w:r w:rsidRPr="00997A93">
              <w:rPr>
                <w:rFonts w:hint="eastAsia"/>
                <w:sz w:val="28"/>
                <w:szCs w:val="28"/>
              </w:rPr>
              <w:t>收费标准的（</w:t>
            </w:r>
            <w:r w:rsidRPr="00997A93">
              <w:rPr>
                <w:rFonts w:hint="eastAsia"/>
                <w:sz w:val="28"/>
                <w:szCs w:val="28"/>
                <w:u w:val="single"/>
              </w:rPr>
              <w:t>填写折扣率</w:t>
            </w:r>
            <w:r w:rsidRPr="00997A93">
              <w:rPr>
                <w:sz w:val="28"/>
                <w:szCs w:val="28"/>
                <w:u w:val="single"/>
              </w:rPr>
              <w:t>）</w:t>
            </w:r>
            <w:r w:rsidRPr="00997A93"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 w:rsidRPr="00997A93">
              <w:rPr>
                <w:rFonts w:hint="eastAsia"/>
                <w:sz w:val="28"/>
                <w:szCs w:val="28"/>
              </w:rPr>
              <w:t>收取；工程量清单及招标控制价编制费按“浙价服</w:t>
            </w:r>
            <w:r w:rsidRPr="00997A93">
              <w:rPr>
                <w:sz w:val="28"/>
                <w:szCs w:val="28"/>
              </w:rPr>
              <w:t>〔</w:t>
            </w:r>
            <w:r w:rsidRPr="00997A93">
              <w:rPr>
                <w:sz w:val="28"/>
                <w:szCs w:val="28"/>
              </w:rPr>
              <w:t>200</w:t>
            </w:r>
            <w:r w:rsidRPr="00997A93">
              <w:rPr>
                <w:rFonts w:hint="eastAsia"/>
                <w:sz w:val="28"/>
                <w:szCs w:val="28"/>
              </w:rPr>
              <w:t>9</w:t>
            </w:r>
            <w:r w:rsidRPr="00997A93">
              <w:rPr>
                <w:sz w:val="28"/>
                <w:szCs w:val="28"/>
              </w:rPr>
              <w:t>〕</w:t>
            </w:r>
            <w:r w:rsidRPr="00997A93">
              <w:rPr>
                <w:rFonts w:hint="eastAsia"/>
                <w:sz w:val="28"/>
                <w:szCs w:val="28"/>
              </w:rPr>
              <w:t>84</w:t>
            </w:r>
            <w:r w:rsidRPr="00997A93">
              <w:rPr>
                <w:sz w:val="28"/>
                <w:szCs w:val="28"/>
              </w:rPr>
              <w:t>号</w:t>
            </w:r>
            <w:r w:rsidRPr="00997A93">
              <w:rPr>
                <w:rFonts w:hint="eastAsia"/>
                <w:sz w:val="28"/>
                <w:szCs w:val="28"/>
              </w:rPr>
              <w:t>”文件规定的基准价（</w:t>
            </w:r>
            <w:r w:rsidRPr="00997A93">
              <w:rPr>
                <w:rFonts w:hint="eastAsia"/>
                <w:sz w:val="28"/>
                <w:szCs w:val="28"/>
                <w:u w:val="single"/>
              </w:rPr>
              <w:t>填写折扣率</w:t>
            </w:r>
            <w:r w:rsidRPr="00997A93">
              <w:rPr>
                <w:sz w:val="28"/>
                <w:szCs w:val="28"/>
                <w:u w:val="single"/>
              </w:rPr>
              <w:t>）</w:t>
            </w:r>
            <w:r w:rsidRPr="00997A93"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 w:rsidRPr="00997A93">
              <w:rPr>
                <w:rFonts w:hint="eastAsia"/>
                <w:sz w:val="28"/>
                <w:szCs w:val="28"/>
              </w:rPr>
              <w:t>计取。</w:t>
            </w:r>
          </w:p>
          <w:p w:rsidR="006515CB" w:rsidRPr="00BC0D98" w:rsidRDefault="006515CB" w:rsidP="00F75AE5">
            <w:pPr>
              <w:adjustRightInd w:val="0"/>
              <w:snapToGrid w:val="0"/>
              <w:spacing w:line="360" w:lineRule="auto"/>
              <w:ind w:firstLine="561"/>
              <w:rPr>
                <w:rFonts w:hint="eastAsia"/>
                <w:sz w:val="28"/>
                <w:szCs w:val="28"/>
              </w:rPr>
            </w:pPr>
            <w:r w:rsidRPr="00BC0D98">
              <w:rPr>
                <w:rFonts w:hint="eastAsia"/>
                <w:sz w:val="28"/>
                <w:szCs w:val="28"/>
              </w:rPr>
              <w:t>1</w:t>
            </w:r>
            <w:r w:rsidRPr="00BC0D98">
              <w:rPr>
                <w:rFonts w:hint="eastAsia"/>
                <w:sz w:val="28"/>
                <w:szCs w:val="28"/>
              </w:rPr>
              <w:t>、上述费用按实际发生的</w:t>
            </w:r>
            <w:r>
              <w:rPr>
                <w:rFonts w:hint="eastAsia"/>
                <w:sz w:val="28"/>
                <w:szCs w:val="28"/>
              </w:rPr>
              <w:t>金额进行</w:t>
            </w:r>
            <w:r w:rsidRPr="00BC0D98">
              <w:rPr>
                <w:rFonts w:hint="eastAsia"/>
                <w:sz w:val="28"/>
                <w:szCs w:val="28"/>
              </w:rPr>
              <w:t>支付</w:t>
            </w:r>
            <w:r w:rsidR="00FA3EF8">
              <w:rPr>
                <w:rFonts w:hint="eastAsia"/>
                <w:sz w:val="28"/>
                <w:szCs w:val="28"/>
              </w:rPr>
              <w:t>。</w:t>
            </w:r>
          </w:p>
          <w:p w:rsidR="006515CB" w:rsidRPr="00BC0D98" w:rsidRDefault="006515CB" w:rsidP="00F75AE5">
            <w:pPr>
              <w:adjustRightInd w:val="0"/>
              <w:snapToGrid w:val="0"/>
              <w:spacing w:line="360" w:lineRule="auto"/>
              <w:ind w:firstLine="561"/>
              <w:rPr>
                <w:sz w:val="28"/>
                <w:szCs w:val="28"/>
              </w:rPr>
            </w:pPr>
            <w:r w:rsidRPr="00BC0D98">
              <w:rPr>
                <w:rFonts w:hint="eastAsia"/>
                <w:sz w:val="28"/>
                <w:szCs w:val="28"/>
              </w:rPr>
              <w:t>2</w:t>
            </w:r>
            <w:r w:rsidRPr="00BC0D98">
              <w:rPr>
                <w:rFonts w:hint="eastAsia"/>
                <w:sz w:val="28"/>
                <w:szCs w:val="28"/>
              </w:rPr>
              <w:t>、招标代理费保底费用</w:t>
            </w:r>
            <w:r>
              <w:rPr>
                <w:rFonts w:hint="eastAsia"/>
                <w:sz w:val="28"/>
                <w:szCs w:val="28"/>
              </w:rPr>
              <w:t>最高</w:t>
            </w:r>
            <w:r w:rsidRPr="00BC0D98">
              <w:rPr>
                <w:rFonts w:hint="eastAsia"/>
                <w:sz w:val="28"/>
                <w:szCs w:val="28"/>
              </w:rPr>
              <w:t>为</w:t>
            </w:r>
            <w:r w:rsidRPr="00BC0D98">
              <w:rPr>
                <w:rFonts w:hint="eastAsia"/>
                <w:sz w:val="28"/>
                <w:szCs w:val="28"/>
              </w:rPr>
              <w:t>5000</w:t>
            </w:r>
            <w:r w:rsidRPr="00BC0D98">
              <w:rPr>
                <w:rFonts w:hint="eastAsia"/>
                <w:sz w:val="28"/>
                <w:szCs w:val="28"/>
              </w:rPr>
              <w:t>元</w:t>
            </w:r>
            <w:r w:rsidR="00FA3EF8">
              <w:rPr>
                <w:rFonts w:hint="eastAsia"/>
                <w:sz w:val="28"/>
                <w:szCs w:val="28"/>
              </w:rPr>
              <w:t>。</w:t>
            </w:r>
          </w:p>
          <w:p w:rsidR="006515CB" w:rsidRPr="00BC0D98" w:rsidRDefault="006515CB" w:rsidP="00F75AE5">
            <w:pPr>
              <w:adjustRightInd w:val="0"/>
              <w:snapToGrid w:val="0"/>
              <w:spacing w:line="360" w:lineRule="auto"/>
              <w:ind w:firstLine="561"/>
              <w:rPr>
                <w:sz w:val="28"/>
                <w:szCs w:val="28"/>
              </w:rPr>
            </w:pPr>
            <w:r w:rsidRPr="00BC0D98">
              <w:rPr>
                <w:rFonts w:hint="eastAsia"/>
                <w:sz w:val="28"/>
                <w:szCs w:val="28"/>
              </w:rPr>
              <w:t>3</w:t>
            </w:r>
            <w:r w:rsidRPr="00BC0D98">
              <w:rPr>
                <w:rFonts w:hint="eastAsia"/>
                <w:sz w:val="28"/>
                <w:szCs w:val="28"/>
              </w:rPr>
              <w:t>、工程量清单及招标控制价编制费不足</w:t>
            </w:r>
            <w:r w:rsidRPr="00BC0D98">
              <w:rPr>
                <w:rFonts w:hint="eastAsia"/>
                <w:sz w:val="28"/>
                <w:szCs w:val="28"/>
              </w:rPr>
              <w:t>2000</w:t>
            </w:r>
            <w:r w:rsidRPr="00BC0D98">
              <w:rPr>
                <w:rFonts w:hint="eastAsia"/>
                <w:sz w:val="28"/>
                <w:szCs w:val="28"/>
              </w:rPr>
              <w:t>元的按</w:t>
            </w:r>
            <w:r w:rsidRPr="00BC0D98">
              <w:rPr>
                <w:rFonts w:hint="eastAsia"/>
                <w:sz w:val="28"/>
                <w:szCs w:val="28"/>
              </w:rPr>
              <w:t>2000</w:t>
            </w:r>
            <w:r w:rsidRPr="00BC0D98">
              <w:rPr>
                <w:rFonts w:hint="eastAsia"/>
                <w:sz w:val="28"/>
                <w:szCs w:val="28"/>
              </w:rPr>
              <w:t>元计</w:t>
            </w:r>
            <w:r w:rsidR="00FA3EF8">
              <w:rPr>
                <w:rFonts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6515CB" w:rsidRPr="00BC0D98" w:rsidRDefault="006515CB" w:rsidP="00F75AE5">
            <w:pPr>
              <w:adjustRightInd w:val="0"/>
              <w:snapToGrid w:val="0"/>
              <w:spacing w:line="360" w:lineRule="auto"/>
              <w:ind w:firstLine="561"/>
              <w:rPr>
                <w:sz w:val="28"/>
                <w:szCs w:val="28"/>
              </w:rPr>
            </w:pPr>
            <w:r w:rsidRPr="00BC0D98">
              <w:rPr>
                <w:rFonts w:hint="eastAsia"/>
                <w:sz w:val="28"/>
                <w:szCs w:val="28"/>
              </w:rPr>
              <w:t>4</w:t>
            </w:r>
            <w:r w:rsidRPr="00BC0D98">
              <w:rPr>
                <w:rFonts w:hint="eastAsia"/>
                <w:sz w:val="28"/>
                <w:szCs w:val="28"/>
              </w:rPr>
              <w:t>、招标代理费包含了专家评审费（政策另有规定除外）、场地费、招标文件的印制费，不包含纸质媒体发布的相关费用。</w:t>
            </w:r>
          </w:p>
          <w:p w:rsidR="006515CB" w:rsidRDefault="006515CB" w:rsidP="00F75AE5">
            <w:pPr>
              <w:adjustRightInd w:val="0"/>
              <w:snapToGrid w:val="0"/>
              <w:spacing w:line="360" w:lineRule="auto"/>
              <w:ind w:firstLine="561"/>
              <w:rPr>
                <w:color w:val="000000"/>
                <w:sz w:val="28"/>
                <w:szCs w:val="28"/>
              </w:rPr>
            </w:pPr>
            <w:r w:rsidRPr="00BC0D98">
              <w:rPr>
                <w:rFonts w:hint="eastAsia"/>
                <w:color w:val="000000"/>
                <w:sz w:val="28"/>
                <w:szCs w:val="28"/>
              </w:rPr>
              <w:t>5</w:t>
            </w:r>
            <w:r w:rsidRPr="00BC0D98">
              <w:rPr>
                <w:rFonts w:hint="eastAsia"/>
                <w:color w:val="000000"/>
                <w:sz w:val="28"/>
                <w:szCs w:val="28"/>
              </w:rPr>
              <w:t>、如果招标失</w:t>
            </w:r>
            <w:r>
              <w:rPr>
                <w:rFonts w:hint="eastAsia"/>
                <w:color w:val="000000"/>
                <w:sz w:val="28"/>
                <w:szCs w:val="28"/>
              </w:rPr>
              <w:t>败，招标代理单位</w:t>
            </w:r>
            <w:r w:rsidRPr="00BC0D98">
              <w:rPr>
                <w:rFonts w:hint="eastAsia"/>
                <w:color w:val="000000"/>
                <w:sz w:val="28"/>
                <w:szCs w:val="28"/>
              </w:rPr>
              <w:t>必须继续履行招标代理义务，直至招标工作完成或项目终止。</w:t>
            </w:r>
            <w:proofErr w:type="gramStart"/>
            <w:r w:rsidRPr="00BC0D98">
              <w:rPr>
                <w:rFonts w:hint="eastAsia"/>
                <w:color w:val="000000"/>
                <w:sz w:val="28"/>
                <w:szCs w:val="28"/>
              </w:rPr>
              <w:t>若非因</w:t>
            </w:r>
            <w:proofErr w:type="gramEnd"/>
            <w:r w:rsidRPr="00BC0D98">
              <w:rPr>
                <w:rFonts w:hint="eastAsia"/>
                <w:color w:val="000000"/>
                <w:sz w:val="28"/>
                <w:szCs w:val="28"/>
              </w:rPr>
              <w:t>招标代理机构原因造成的重新招标产生的专家评审费（如有）由招标人支付。</w:t>
            </w:r>
          </w:p>
          <w:p w:rsidR="006515CB" w:rsidRPr="00BC0D98" w:rsidRDefault="006515CB" w:rsidP="00F75AE5">
            <w:pPr>
              <w:adjustRightInd w:val="0"/>
              <w:snapToGrid w:val="0"/>
              <w:rPr>
                <w:color w:val="000000"/>
                <w:sz w:val="28"/>
                <w:szCs w:val="28"/>
              </w:rPr>
            </w:pPr>
          </w:p>
          <w:p w:rsidR="006515CB" w:rsidRDefault="006515CB" w:rsidP="00F75AE5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6515CB" w:rsidRPr="00BC0D98" w:rsidRDefault="006515CB" w:rsidP="00F75AE5">
            <w:pPr>
              <w:adjustRightInd w:val="0"/>
              <w:snapToGri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  <w:r w:rsidRPr="00BC0D98">
              <w:rPr>
                <w:rFonts w:hint="eastAsia"/>
                <w:sz w:val="28"/>
                <w:szCs w:val="28"/>
              </w:rPr>
              <w:t>回复人（盖章）：</w:t>
            </w:r>
          </w:p>
          <w:p w:rsidR="006515CB" w:rsidRPr="00BC0D98" w:rsidRDefault="006515CB" w:rsidP="00F75AE5">
            <w:pPr>
              <w:adjustRightInd w:val="0"/>
              <w:snapToGrid w:val="0"/>
              <w:spacing w:line="360" w:lineRule="auto"/>
              <w:ind w:firstLine="5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2019</w:t>
            </w:r>
            <w:r w:rsidRPr="00BC0D98">
              <w:rPr>
                <w:rFonts w:hint="eastAsia"/>
                <w:sz w:val="28"/>
                <w:szCs w:val="28"/>
              </w:rPr>
              <w:t>年</w:t>
            </w:r>
            <w:r w:rsidRPr="00BC0D98">
              <w:rPr>
                <w:rFonts w:hint="eastAsia"/>
                <w:sz w:val="28"/>
                <w:szCs w:val="28"/>
              </w:rPr>
              <w:t xml:space="preserve">   </w:t>
            </w:r>
            <w:r w:rsidRPr="00BC0D98">
              <w:rPr>
                <w:rFonts w:hint="eastAsia"/>
                <w:sz w:val="28"/>
                <w:szCs w:val="28"/>
              </w:rPr>
              <w:t>月</w:t>
            </w:r>
            <w:r w:rsidRPr="00BC0D98">
              <w:rPr>
                <w:rFonts w:hint="eastAsia"/>
                <w:sz w:val="28"/>
                <w:szCs w:val="28"/>
              </w:rPr>
              <w:t xml:space="preserve">   </w:t>
            </w:r>
            <w:r w:rsidRPr="00BC0D98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515CB" w:rsidRDefault="006515CB" w:rsidP="006515CB"/>
    <w:p w:rsidR="00777681" w:rsidRPr="006515CB" w:rsidRDefault="00777681"/>
    <w:sectPr w:rsidR="00777681" w:rsidRPr="006515CB" w:rsidSect="007D2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CB"/>
    <w:rsid w:val="006515CB"/>
    <w:rsid w:val="00777681"/>
    <w:rsid w:val="008244FD"/>
    <w:rsid w:val="00F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507A1"/>
  <w15:chartTrackingRefBased/>
  <w15:docId w15:val="{1D5A2589-647F-4092-A96C-D9005188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15C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yjx</dc:creator>
  <cp:keywords/>
  <dc:description/>
  <cp:lastModifiedBy>yjx</cp:lastModifiedBy>
  <cp:revision>2</cp:revision>
  <dcterms:created xsi:type="dcterms:W3CDTF">2019-02-27T06:54:00Z</dcterms:created>
  <dcterms:modified xsi:type="dcterms:W3CDTF">2019-02-27T07:46:00Z</dcterms:modified>
</cp:coreProperties>
</file>