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9F" w:rsidRDefault="007F189F" w:rsidP="007F189F">
      <w:pPr>
        <w:pStyle w:val="p41"/>
        <w:autoSpaceDN w:val="0"/>
        <w:spacing w:before="0" w:after="0" w:line="52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>附、2012年至2016年浙江康盛股份有限公司社会责任相关荣誉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648"/>
        <w:gridCol w:w="3178"/>
        <w:gridCol w:w="1173"/>
        <w:gridCol w:w="4301"/>
      </w:tblGrid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荣誉名称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颁发部门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诚信民营企业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2012-2013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淳安县委宣传部  工商局  民企协会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浙江省工商企业信用AAA级“守合同重信用单位”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2012.03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浙江省工商行政管理局</w:t>
            </w:r>
          </w:p>
        </w:tc>
      </w:tr>
      <w:tr w:rsidR="007F189F" w:rsidTr="00C8259E">
        <w:trPr>
          <w:trHeight w:val="3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淳安县政府质量奖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2013.12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淳安县人民政府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杭州市职工文化建设先进单位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2013.07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杭州市文明办  杭州市体育局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5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淳安县第十三次“春风行动”突出贡献奖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2013.12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淳安县县委  淳安县县政府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杭州市外贸运行监测点先进（样本）企业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2012.12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杭州市对外贸易经济合作局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杭州市著名商标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2012.12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杭州市工商行政管理局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杭州市职工文化建设先进单位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2013.10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市总工会市文明办   市文广新局市体育局</w:t>
            </w:r>
          </w:p>
        </w:tc>
      </w:tr>
      <w:tr w:rsidR="007F189F" w:rsidTr="00C8259E">
        <w:trPr>
          <w:trHeight w:val="39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杭州市“工人先锋号”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2013年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杭州市总工会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10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杭州出口名牌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2014年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杭州市商务委员会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11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浙江省三会优秀会员单位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2014年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浙江省三会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13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ind w:firstLineChars="100" w:firstLine="210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劳动争议预防调解示范企业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2014.07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人社部、全国工商联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14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2014年度淳安县和谐劳动关系示范企业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2015.04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淳安县协调劳动关系三方会议办公室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15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杭州市企业社会责任建设AA级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2015.10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18"/>
                <w:szCs w:val="18"/>
              </w:rPr>
              <w:t>杭州市企业社会责任建设和谐劳动关系工作小组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16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先进基层党组组织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2016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中共杭州市委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17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先进职工之家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2016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杭州市总工会</w:t>
            </w:r>
          </w:p>
        </w:tc>
      </w:tr>
      <w:tr w:rsidR="007F189F" w:rsidTr="00C8259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18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杭州市模范集体【轧钢车间】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2016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9F" w:rsidRDefault="007F189F" w:rsidP="00C8259E">
            <w:pPr>
              <w:pStyle w:val="p30"/>
              <w:autoSpaceDN w:val="0"/>
              <w:spacing w:line="520" w:lineRule="exac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中共杭州市委、杭州市人民政府</w:t>
            </w:r>
          </w:p>
        </w:tc>
      </w:tr>
    </w:tbl>
    <w:p w:rsidR="007F189F" w:rsidRDefault="007F189F" w:rsidP="007F189F">
      <w:pPr>
        <w:pStyle w:val="p41"/>
        <w:autoSpaceDN w:val="0"/>
        <w:spacing w:before="0" w:after="0" w:line="52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 w:rsidR="007F189F" w:rsidRDefault="007F189F" w:rsidP="007F189F">
      <w:pPr>
        <w:pStyle w:val="p41"/>
        <w:autoSpaceDN w:val="0"/>
        <w:spacing w:before="0" w:after="0" w:line="52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p w:rsidR="00777681" w:rsidRPr="007F189F" w:rsidRDefault="00777681">
      <w:bookmarkStart w:id="0" w:name="_GoBack"/>
      <w:bookmarkEnd w:id="0"/>
    </w:p>
    <w:sectPr w:rsidR="00777681" w:rsidRPr="007F189F">
      <w:pgSz w:w="11907" w:h="16839"/>
      <w:pgMar w:top="1440" w:right="1707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9F"/>
    <w:rsid w:val="00777681"/>
    <w:rsid w:val="007F189F"/>
    <w:rsid w:val="008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AD4D-3A45-4877-B6C7-5100B6B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89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0">
    <w:name w:val="p30"/>
    <w:basedOn w:val="a"/>
    <w:uiPriority w:val="99"/>
    <w:rsid w:val="007F189F"/>
  </w:style>
  <w:style w:type="paragraph" w:customStyle="1" w:styleId="p41">
    <w:name w:val="p41"/>
    <w:basedOn w:val="a"/>
    <w:uiPriority w:val="99"/>
    <w:rsid w:val="007F189F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yjx</dc:creator>
  <cp:keywords/>
  <dc:description/>
  <cp:lastModifiedBy>yjx</cp:lastModifiedBy>
  <cp:revision>1</cp:revision>
  <dcterms:created xsi:type="dcterms:W3CDTF">2017-12-29T08:07:00Z</dcterms:created>
  <dcterms:modified xsi:type="dcterms:W3CDTF">2017-12-29T08:07:00Z</dcterms:modified>
</cp:coreProperties>
</file>